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187D875" wp14:editId="1387E463">
            <wp:simplePos x="0" y="0"/>
            <wp:positionH relativeFrom="column">
              <wp:posOffset>2628265</wp:posOffset>
            </wp:positionH>
            <wp:positionV relativeFrom="paragraph">
              <wp:posOffset>-542290</wp:posOffset>
            </wp:positionV>
            <wp:extent cx="3527425" cy="2494280"/>
            <wp:effectExtent l="0" t="0" r="0" b="1270"/>
            <wp:wrapThrough wrapText="bothSides">
              <wp:wrapPolygon edited="0">
                <wp:start x="0" y="0"/>
                <wp:lineTo x="0" y="21446"/>
                <wp:lineTo x="21464" y="21446"/>
                <wp:lineTo x="21464" y="0"/>
                <wp:lineTo x="0" y="0"/>
              </wp:wrapPolygon>
            </wp:wrapThrough>
            <wp:docPr id="2" name="Рисунок 2" descr="C:\Users\Нина\Downloads\XlvlyHEiZ7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на\Downloads\XlvlyHEiZ7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42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93DE2" w:rsidRDefault="00293DE2" w:rsidP="00293DE2">
      <w:pPr>
        <w:pStyle w:val="a5"/>
      </w:pPr>
      <w:bookmarkStart w:id="0" w:name="_GoBack"/>
      <w:bookmarkEnd w:id="0"/>
    </w:p>
    <w:p w:rsid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93DE2" w:rsidRP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Давайте подробно разберемся, что означают эти четыре буквы - ПМПК, которых так боятся многие родители, и стоит ли их боятся.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Аббревиатура ПМПК расшифровывается как «психолого-медико-педагогическая комиссия». Комиссия проводит комплексное обследование детей на наличие различных диагнозов, влияющих на его способности к обучению. К ним относятся такие состояния, как, например, разного рода задержки или нарушения речевого, интеллектуального либо психического развития. На обследование ПМПК направляют дошкольников и детей школьного возраста, как правило, учеников начальной школы.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Основными задачами ПМПК являются: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Медицинская, психологическая и педагогическая помощь родителям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вопросах профилактики и выявления отклонений в развитии ребенка.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Обследование ребенка и установление причин возможных отклонений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развитии.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Определение готовности ребенка к обучению в школе.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Помощь в подборе оптимальной формы обучения и в выборе коррекционного образовательного учреждения (при необходимости).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Отбор детей, нуждающихся в коррекционном обучении, комплектация коррекционных групп и классов.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Консультирование родителей по вопросам коррекции, воспитания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и обучения детей с ОВЗ.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Таким образом, цель ПМПК — выяснить, нужны ли конкретным детям особые образовательные условия, и если да, то какие именно.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А также разобраться, стоит ли присваивать ребенку образовательный статус ОВЗ — «ограниченные возможности здоровья».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Не нужно бояться ПМПК, ведь заключение ПМПК — это не приговор, а руководство к действию.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 Положению в состав комиссии входят: педагог-психолог, учитель-дефектолог, учитель-логопед, педиатр, детский психиатр, невролог, офтальмолог, отоларинголог, ортопед и социальный педагог.</w:t>
      </w:r>
      <w:proofErr w:type="gramEnd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Учителя-дефектолога приглашают того профиля, который необходим для конкретного ребенка. Это может быть </w:t>
      </w:r>
      <w:proofErr w:type="spellStart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олигофренопедагог</w:t>
      </w:r>
      <w:proofErr w:type="spellEnd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тифлопедагог или сурдопедагог.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Именно на основании заключения комиссии ребенку предоставляются: бесплатная логопедическая помощь в случае постановки диагноза ТНР («тяжелое нарушение речи»), помощь сурдопедагога слабослышащему ребенку, ребенку с нарушением зрения - занятия с тифлопедагогом, а также дополнительные часы работы с логопедом и психологом, если у ребенка есть трудности с письмом и чтением.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Отдельно стоит подчеркнуть, что статус ОВЗ не несет никаких негативных последствий ни для ребенка, ни для родителей.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ОВЗ – ограниченные возможности здоровья. Под этим термином обычно понимают нарушения слуха, зрения, речи, опорно-двигательного аппарата, задержку психического развития, умственную отсталость, расстройства аутистического спектра. ОВЗ – это НЕ инвалидность!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Поводы для обращения в ПМПК — на заметку родителям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недостаток двигательного развития;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неуклюжесть;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недостаточно развитая тонкая моторика рук;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позднее появление речи;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отсутствие ролевой игры;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соответствие</w:t>
      </w:r>
      <w:proofErr w:type="gramEnd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темпов развития памяти, внимания, мышления, воображения возрастным нормам;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трудности в освоении письма, чтения или счета.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Документы, которые нужны для прохождения ПМПК.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Паспорт родителя (законного представителя)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Свидетельство о рождении или паспорт (для детей старше 14 лет) ребенка.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Заявление о проведении обследования (если инициатива исходит от родителей ребенка) или согласие на проведение обследования (если на ПМПК отправляет лечебная, образовательная, общественная организация или </w:t>
      </w:r>
      <w:proofErr w:type="gramStart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медико-социальная</w:t>
      </w:r>
      <w:proofErr w:type="gramEnd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экспертиза – МСЭ).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Выписка из медицинской карты ребенка, содержащая заключения наблюдающих его врачей-специалистов.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Педагогическая характеристика ребенка (выдается в детском саду или школе).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Дополнительные документы: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направление на комиссию из учебного или медицинского учреждения;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заключение психолога (из детского сада или из школы);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заключение логопеда;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рекомендации социального педагога (из школы);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результаты медицинских обследований.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Также родители могут представить специалистам школьные тетради и письменные работы (если ребенок учится в школе) или результаты самостоятельной продуктивной деятельности ребенка: поделки и рисунки, если малыш – дошкольник.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Дети до 18 лет приходят на комиссию в сопровождении родителя (законного представителя).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Что и как оценивает комиссия ПМПК?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Дефектолог определяет текущий уровень развития ребенка. Он изучает тетради, поделки, рисунки, выполненные ребенком, а также характеристики учебных заведений.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Психолог оценивает: поведенческие реакции, характер общения, уровень </w:t>
      </w:r>
      <w:proofErr w:type="spellStart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сформированности</w:t>
      </w:r>
      <w:proofErr w:type="spellEnd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высших психических функций (внимания, памяти, мышления, интеллекта).</w:t>
      </w:r>
      <w:proofErr w:type="gramEnd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Логопед определяет уровень развития речи ребенка, и соответствие ее возрастным нормам.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Социальный педагог оценивает социальный статус ребенка (его место в детском коллективе, отношения со сверстниками и взрослыми).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Врачи определяют степень физического развития и степень патологии (при наличии заболевания).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 чем специалисты спрашивают ребенка?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Задания зависят от возраста ребенка, особенностей его развития и тех задач, которые стоят перед комиссией. Все вопросы достаточно простые, и обычный ребенок, с которым занимаются и которого развивают, сможет легко на них ответить. Например, на ПМПК попросят: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— рассказать о себе, своих родных и друзьях, о своих занятиях и занятиях друзей, о доме. Имена учителей и воспитателей. Сведения о домашних питомцах;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— рассказать об окружающем мире: утро-ночь, выходные-будни, обед-ужин, распорядок дня, отличия. </w:t>
      </w:r>
      <w:proofErr w:type="gramStart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Ориентация в понятиях: больше — меньше, длиннее — короче, живое — неживое, в цветах, формах предметов и их расположении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(на столе, под столом и т. д.);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— показать какое-то действие, проверяют координацию движений и развитие моторики: поймать 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мяч, пнуть, встать на одну ногу и т. д.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Проверяют умение обобщать и логику — умение объединять предметы по признаку (суп, помидоры, конфеты — еда).</w:t>
      </w:r>
      <w:proofErr w:type="gramEnd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Части тела, профессии.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Проверяют память: называют на слух слова и просят повторить, раскладывают картинки или предметы, потом перекладывают и просят объяснить, что изменилось.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Проверяют речь ребенка: правильно ли строит предложения, все ли звуки произносит, правильно ли меняет окончания слов в зависимости от рода существительных. Оценивают, понимает ли ребенок разницу между словами, близкими по звучанию (бочка — дочка — почка). Просят составить небольшой рассказ по картинкам. Проверяют понимание устной речи.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Советы родителям при подготовке ребенка к ПМПК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: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Создайте у ребенка (школьника) позитивный настрой на обследование, общение с педагогами, врачами.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Перед прохождением обследования на ПМПК и во время него сохраняйте спокойствие. Помните, что Ваша тревога может передаваться ребенку.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процессе обследования не подсказывайте ребенку, не отвлекайте его замечаниями и репликами.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ребенке не произносите фразы «он (она) стесняется», «он (она) не любит учить стихи, рассказывать», «он (она) это не умеет», поскольку вы даете установку на подобное поведение.</w:t>
      </w:r>
      <w:proofErr w:type="gramEnd"/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После обследования обязательно похвалите ребенка, даже если он отвечал не совсем так, как вы ожидали.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Внимательно выслушайте рекомендации специалистов по результатам обследования ребенка (запишите важную информацию). Задайте вопросы, уточните то, что непонятно.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Результаты ПМПК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: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По итогам обследования комиссия готовит протокол (заключение), копию которого родители (законные представители) получают на руки под личную подпись. В заключении содержатся основные выводы и рекомендации ПМПК.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Обоснованные выводы об актуальном уровне развития ребенка, о наличии или отсутствии особенностей развития.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Выводы о необходимости (или отсутствии необходимости) специальных условий обучения.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Рекомендации родителям: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сможет ли ребенок обучаться в обычной школе;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рекомендовано ли обучение в коррекционной школе;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нужны ли ребенку дополнительные учебные занятия, занятия с логопедом, лечение и наблюдение у врачей и психологов.</w:t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93DE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Заключение комиссии ПМПК носит рекомендательный характер, родители не обязаны следовать этим рекомендациям.</w:t>
      </w:r>
    </w:p>
    <w:p w:rsidR="00293DE2" w:rsidRPr="00293DE2" w:rsidRDefault="00293DE2" w:rsidP="00293D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7D262E" w:rsidRDefault="007D262E"/>
    <w:sectPr w:rsidR="007D2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AB6"/>
    <w:rsid w:val="00203AB6"/>
    <w:rsid w:val="00293DE2"/>
    <w:rsid w:val="007D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DE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93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DE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93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8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1161</Words>
  <Characters>6621</Characters>
  <Application>Microsoft Office Word</Application>
  <DocSecurity>0</DocSecurity>
  <Lines>55</Lines>
  <Paragraphs>15</Paragraphs>
  <ScaleCrop>false</ScaleCrop>
  <Company/>
  <LinksUpToDate>false</LinksUpToDate>
  <CharactersWithSpaces>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3</cp:revision>
  <dcterms:created xsi:type="dcterms:W3CDTF">2024-07-08T07:07:00Z</dcterms:created>
  <dcterms:modified xsi:type="dcterms:W3CDTF">2024-07-08T07:14:00Z</dcterms:modified>
</cp:coreProperties>
</file>